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934" w:rsidRPr="00947934" w:rsidRDefault="00947934" w:rsidP="00947934">
      <w:pPr>
        <w:pStyle w:val="Default"/>
        <w:ind w:firstLine="709"/>
        <w:jc w:val="both"/>
        <w:rPr>
          <w:rFonts w:ascii="Times New Roman" w:hAnsi="Times New Roman" w:cs="Times New Roman"/>
          <w:b/>
          <w:lang w:val="ru-RU"/>
        </w:rPr>
      </w:pPr>
      <w:r w:rsidRPr="00947934">
        <w:rPr>
          <w:rFonts w:ascii="Times New Roman" w:hAnsi="Times New Roman" w:cs="Times New Roman"/>
          <w:b/>
          <w:lang w:val="ru-RU"/>
        </w:rPr>
        <w:t>«</w:t>
      </w:r>
      <w:proofErr w:type="spellStart"/>
      <w:r w:rsidRPr="00947934">
        <w:rPr>
          <w:rFonts w:ascii="Times New Roman" w:hAnsi="Times New Roman" w:cs="Times New Roman"/>
          <w:b/>
          <w:lang w:val="ru-RU"/>
        </w:rPr>
        <w:t>Фонрош</w:t>
      </w:r>
      <w:proofErr w:type="spellEnd"/>
      <w:r w:rsidRPr="00947934">
        <w:rPr>
          <w:rFonts w:ascii="Times New Roman" w:hAnsi="Times New Roman" w:cs="Times New Roman"/>
          <w:b/>
          <w:lang w:val="ru-RU"/>
        </w:rPr>
        <w:t xml:space="preserve">» (FONROCHE) </w:t>
      </w:r>
      <w:r w:rsidRPr="00947934">
        <w:rPr>
          <w:rFonts w:ascii="Times New Roman" w:hAnsi="Times New Roman" w:cs="Times New Roman"/>
          <w:lang w:val="ru-RU"/>
        </w:rPr>
        <w:t xml:space="preserve">Сайт: </w:t>
      </w:r>
      <w:hyperlink r:id="rId4" w:history="1">
        <w:r w:rsidRPr="00947934">
          <w:rPr>
            <w:rStyle w:val="a3"/>
            <w:rFonts w:ascii="Times New Roman" w:hAnsi="Times New Roman" w:cs="Times New Roman"/>
            <w:lang w:val="en-US"/>
          </w:rPr>
          <w:t>www</w:t>
        </w:r>
        <w:r w:rsidRPr="00947934">
          <w:rPr>
            <w:rStyle w:val="a3"/>
            <w:rFonts w:ascii="Times New Roman" w:hAnsi="Times New Roman" w:cs="Times New Roman"/>
            <w:lang w:val="ru-RU"/>
          </w:rPr>
          <w:t>.</w:t>
        </w:r>
        <w:proofErr w:type="spellStart"/>
        <w:r w:rsidRPr="00947934">
          <w:rPr>
            <w:rStyle w:val="a3"/>
            <w:rFonts w:ascii="Times New Roman" w:hAnsi="Times New Roman" w:cs="Times New Roman"/>
            <w:lang w:val="en-US"/>
          </w:rPr>
          <w:t>fonroche</w:t>
        </w:r>
        <w:proofErr w:type="spellEnd"/>
        <w:r w:rsidRPr="00947934">
          <w:rPr>
            <w:rStyle w:val="a3"/>
            <w:rFonts w:ascii="Times New Roman" w:hAnsi="Times New Roman" w:cs="Times New Roman"/>
            <w:lang w:val="ru-RU"/>
          </w:rPr>
          <w:t>.</w:t>
        </w:r>
        <w:proofErr w:type="spellStart"/>
        <w:r w:rsidRPr="00947934">
          <w:rPr>
            <w:rStyle w:val="a3"/>
            <w:rFonts w:ascii="Times New Roman" w:hAnsi="Times New Roman" w:cs="Times New Roman"/>
            <w:lang w:val="en-US"/>
          </w:rPr>
          <w:t>fr</w:t>
        </w:r>
        <w:proofErr w:type="spellEnd"/>
      </w:hyperlink>
    </w:p>
    <w:p w:rsidR="00947934" w:rsidRPr="00947934" w:rsidRDefault="00947934" w:rsidP="00947934">
      <w:pPr>
        <w:pStyle w:val="Default"/>
        <w:ind w:firstLine="709"/>
        <w:jc w:val="both"/>
        <w:rPr>
          <w:rFonts w:ascii="Times New Roman" w:hAnsi="Times New Roman" w:cs="Times New Roman"/>
          <w:lang w:val="ru-RU"/>
        </w:rPr>
      </w:pPr>
      <w:r w:rsidRPr="00947934">
        <w:rPr>
          <w:rFonts w:ascii="Times New Roman" w:hAnsi="Times New Roman" w:cs="Times New Roman"/>
          <w:lang w:val="ru-RU"/>
        </w:rPr>
        <w:t>Компания специализируется на создании и монтаже «под ключ» автономных систем освещения (полупроводникового) на базе солнечной энергии – наружного и внутреннего.</w:t>
      </w:r>
    </w:p>
    <w:p w:rsidR="00947934" w:rsidRPr="00947934" w:rsidRDefault="00947934" w:rsidP="00947934">
      <w:pPr>
        <w:pStyle w:val="Default"/>
        <w:ind w:firstLine="709"/>
        <w:jc w:val="both"/>
        <w:rPr>
          <w:rFonts w:ascii="Times New Roman" w:hAnsi="Times New Roman" w:cs="Times New Roman"/>
          <w:lang w:val="ru-RU"/>
        </w:rPr>
      </w:pPr>
      <w:r w:rsidRPr="00947934">
        <w:rPr>
          <w:rFonts w:ascii="Times New Roman" w:hAnsi="Times New Roman" w:cs="Times New Roman"/>
          <w:lang w:val="ru-RU"/>
        </w:rPr>
        <w:t>Компания также строит тепличные комплексы с солнечными батареями на крыше.</w:t>
      </w:r>
    </w:p>
    <w:p w:rsidR="00947934" w:rsidRPr="00947934" w:rsidRDefault="00947934" w:rsidP="00947934">
      <w:pPr>
        <w:pStyle w:val="Default"/>
        <w:ind w:firstLine="709"/>
        <w:jc w:val="both"/>
        <w:rPr>
          <w:rFonts w:ascii="Times New Roman" w:hAnsi="Times New Roman" w:cs="Times New Roman"/>
          <w:lang w:val="ru-RU"/>
        </w:rPr>
      </w:pPr>
      <w:r w:rsidRPr="00947934">
        <w:rPr>
          <w:rFonts w:ascii="Times New Roman" w:hAnsi="Times New Roman" w:cs="Times New Roman"/>
          <w:lang w:val="ru-RU"/>
        </w:rPr>
        <w:t>Кроме того, она строит комплексы по выработке энергии из органических отходов (на базе отходов животноводческих и птицеводческих хозяйств).</w:t>
      </w:r>
    </w:p>
    <w:p w:rsidR="00947934" w:rsidRPr="00947934" w:rsidRDefault="00947934" w:rsidP="00947934">
      <w:pPr>
        <w:pStyle w:val="Default"/>
        <w:ind w:firstLine="709"/>
        <w:jc w:val="both"/>
        <w:rPr>
          <w:rFonts w:ascii="Times New Roman" w:hAnsi="Times New Roman" w:cs="Times New Roman"/>
          <w:lang w:val="ru-RU"/>
        </w:rPr>
      </w:pPr>
      <w:r w:rsidRPr="00947934">
        <w:rPr>
          <w:rFonts w:ascii="Times New Roman" w:hAnsi="Times New Roman" w:cs="Times New Roman"/>
          <w:lang w:val="ru-RU"/>
        </w:rPr>
        <w:t>Еще одно направление деятельности – производство геотермальной энергии.</w:t>
      </w:r>
    </w:p>
    <w:p w:rsidR="00947934" w:rsidRPr="00947934" w:rsidRDefault="00947934" w:rsidP="00947934">
      <w:pPr>
        <w:pStyle w:val="Default"/>
        <w:ind w:firstLine="709"/>
        <w:jc w:val="both"/>
        <w:rPr>
          <w:rFonts w:ascii="Times New Roman" w:hAnsi="Times New Roman" w:cs="Times New Roman"/>
          <w:lang w:val="ru-RU"/>
        </w:rPr>
      </w:pPr>
    </w:p>
    <w:p w:rsidR="00947934" w:rsidRPr="00947934" w:rsidRDefault="00947934" w:rsidP="00947934">
      <w:pPr>
        <w:pStyle w:val="Default"/>
        <w:ind w:firstLine="709"/>
        <w:jc w:val="both"/>
        <w:rPr>
          <w:rFonts w:ascii="Times New Roman" w:hAnsi="Times New Roman" w:cs="Times New Roman"/>
          <w:b/>
          <w:lang w:val="ru-RU"/>
        </w:rPr>
      </w:pPr>
      <w:r w:rsidRPr="00947934">
        <w:rPr>
          <w:rFonts w:ascii="Times New Roman" w:hAnsi="Times New Roman" w:cs="Times New Roman"/>
          <w:b/>
          <w:lang w:val="ru-RU"/>
        </w:rPr>
        <w:t xml:space="preserve">«НЖЕ» (NGE) </w:t>
      </w:r>
      <w:r w:rsidRPr="00947934">
        <w:rPr>
          <w:rFonts w:ascii="Times New Roman" w:hAnsi="Times New Roman" w:cs="Times New Roman"/>
          <w:lang w:val="ru-RU"/>
        </w:rPr>
        <w:t xml:space="preserve">Сайт: </w:t>
      </w:r>
      <w:hyperlink r:id="rId5" w:history="1">
        <w:r w:rsidRPr="00947934">
          <w:rPr>
            <w:rStyle w:val="a3"/>
            <w:rFonts w:ascii="Times New Roman" w:hAnsi="Times New Roman" w:cs="Times New Roman"/>
            <w:lang w:val="en-US"/>
          </w:rPr>
          <w:t>www</w:t>
        </w:r>
        <w:r w:rsidRPr="00947934">
          <w:rPr>
            <w:rStyle w:val="a3"/>
            <w:rFonts w:ascii="Times New Roman" w:hAnsi="Times New Roman" w:cs="Times New Roman"/>
            <w:lang w:val="ru-RU"/>
          </w:rPr>
          <w:t>.</w:t>
        </w:r>
        <w:proofErr w:type="spellStart"/>
        <w:r w:rsidRPr="00947934">
          <w:rPr>
            <w:rStyle w:val="a3"/>
            <w:rFonts w:ascii="Times New Roman" w:hAnsi="Times New Roman" w:cs="Times New Roman"/>
            <w:lang w:val="en-US"/>
          </w:rPr>
          <w:t>nge</w:t>
        </w:r>
        <w:proofErr w:type="spellEnd"/>
        <w:r w:rsidRPr="00947934">
          <w:rPr>
            <w:rStyle w:val="a3"/>
            <w:rFonts w:ascii="Times New Roman" w:hAnsi="Times New Roman" w:cs="Times New Roman"/>
            <w:lang w:val="ru-RU"/>
          </w:rPr>
          <w:t>.</w:t>
        </w:r>
        <w:proofErr w:type="spellStart"/>
        <w:r w:rsidRPr="00947934">
          <w:rPr>
            <w:rStyle w:val="a3"/>
            <w:rFonts w:ascii="Times New Roman" w:hAnsi="Times New Roman" w:cs="Times New Roman"/>
            <w:lang w:val="en-US"/>
          </w:rPr>
          <w:t>fr</w:t>
        </w:r>
        <w:proofErr w:type="spellEnd"/>
      </w:hyperlink>
    </w:p>
    <w:p w:rsidR="00947934" w:rsidRPr="00947934" w:rsidRDefault="00947934" w:rsidP="00947934">
      <w:pPr>
        <w:pStyle w:val="Default"/>
        <w:ind w:firstLine="709"/>
        <w:jc w:val="both"/>
        <w:rPr>
          <w:rFonts w:ascii="Times New Roman" w:hAnsi="Times New Roman" w:cs="Times New Roman"/>
          <w:lang w:val="ru-RU"/>
        </w:rPr>
      </w:pPr>
      <w:r w:rsidRPr="00947934">
        <w:rPr>
          <w:rFonts w:ascii="Times New Roman" w:hAnsi="Times New Roman" w:cs="Times New Roman"/>
          <w:lang w:val="ru-RU"/>
        </w:rPr>
        <w:t>Компания специализируется на крупных строительных работах, прежде всего в области транспортной инфраструктуры (автомобильные и железные дороги, порты, коммуникации, энергетические и оптико-волоконные системы и др.). Имеет опыт реализации проектов в особо сложных условиях (зыбкие почвы, горная и морская местность, близость воды).</w:t>
      </w:r>
    </w:p>
    <w:p w:rsidR="00947934" w:rsidRPr="00947934" w:rsidRDefault="00947934" w:rsidP="00947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934">
        <w:rPr>
          <w:rFonts w:ascii="Times New Roman" w:hAnsi="Times New Roman" w:cs="Times New Roman"/>
          <w:sz w:val="24"/>
          <w:szCs w:val="24"/>
        </w:rPr>
        <w:t xml:space="preserve">Кроме того, г-н </w:t>
      </w:r>
      <w:proofErr w:type="spellStart"/>
      <w:r w:rsidRPr="00947934">
        <w:rPr>
          <w:rFonts w:ascii="Times New Roman" w:hAnsi="Times New Roman" w:cs="Times New Roman"/>
          <w:sz w:val="24"/>
          <w:szCs w:val="24"/>
        </w:rPr>
        <w:t>Павуан</w:t>
      </w:r>
      <w:proofErr w:type="spellEnd"/>
      <w:r w:rsidRPr="00947934">
        <w:rPr>
          <w:rFonts w:ascii="Times New Roman" w:hAnsi="Times New Roman" w:cs="Times New Roman"/>
          <w:sz w:val="24"/>
          <w:szCs w:val="24"/>
        </w:rPr>
        <w:t xml:space="preserve"> имеет собственные компании, занимающиеся разработкой полезных ископаемых (природный битум, титан, нефть), в т.ч. добычей нефти на заглушенных скважинах (месторождениях) с использованием прогрессивных технологий.</w:t>
      </w:r>
    </w:p>
    <w:p w:rsidR="00947934" w:rsidRPr="00947934" w:rsidRDefault="00947934" w:rsidP="009479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E48EE" w:rsidP="006E48EE">
      <w:pPr>
        <w:spacing w:after="0"/>
      </w:pPr>
    </w:p>
    <w:sectPr w:rsidR="00000000" w:rsidSect="006E48E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7934"/>
    <w:rsid w:val="006E48EE"/>
    <w:rsid w:val="0094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793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val="fr-FR" w:eastAsia="en-US"/>
    </w:rPr>
  </w:style>
  <w:style w:type="character" w:styleId="a3">
    <w:name w:val="Hyperlink"/>
    <w:basedOn w:val="a0"/>
    <w:uiPriority w:val="99"/>
    <w:unhideWhenUsed/>
    <w:rsid w:val="009479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ge.fr" TargetMode="External"/><Relationship Id="rId4" Type="http://schemas.openxmlformats.org/officeDocument/2006/relationships/hyperlink" Target="http://www.fonroche.f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2016-05-03T18:55:00Z</dcterms:created>
  <dcterms:modified xsi:type="dcterms:W3CDTF">2016-05-03T18:56:00Z</dcterms:modified>
</cp:coreProperties>
</file>